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CONTRACT DE SPONSORIZARE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000000"/>
          <w:sz w:val="24"/>
          <w:szCs w:val="24"/>
          <w:vertAlign w:val="baseline"/>
          <w:rtl w:val="0"/>
        </w:rPr>
        <w:t xml:space="preserve">nr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color w:val="000000"/>
          <w:sz w:val="24"/>
          <w:szCs w:val="24"/>
          <w:vertAlign w:val="baseline"/>
          <w:rtl w:val="0"/>
        </w:rPr>
        <w:t xml:space="preserve"> din </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6">
      <w:pPr>
        <w:ind w:firstLine="720"/>
        <w:jc w:val="both"/>
        <w:rPr>
          <w:rFonts w:ascii="Arial" w:cs="Arial" w:eastAsia="Arial" w:hAnsi="Arial"/>
          <w:b w:val="0"/>
          <w:color w:val="000000"/>
          <w:vertAlign w:val="baseline"/>
        </w:rPr>
      </w:pPr>
      <w:r w:rsidDel="00000000" w:rsidR="00000000" w:rsidRPr="00000000">
        <w:rPr>
          <w:rFonts w:ascii="Arial" w:cs="Arial" w:eastAsia="Arial" w:hAnsi="Arial"/>
          <w:b w:val="1"/>
          <w:vertAlign w:val="baseline"/>
          <w:rtl w:val="0"/>
        </w:rPr>
        <w:t xml:space="preserve">PĂRŢILE CONTRACTANTE</w:t>
      </w: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0"/>
          <w:color w:val="000000"/>
          <w:vertAlign w:val="baseline"/>
        </w:rPr>
      </w:pPr>
      <w:r w:rsidDel="00000000" w:rsidR="00000000" w:rsidRPr="00000000">
        <w:rPr>
          <w:rFonts w:ascii="Arial" w:cs="Arial" w:eastAsia="Arial" w:hAnsi="Arial"/>
          <w:vertAlign w:val="baseline"/>
          <w:rtl w:val="0"/>
        </w:rPr>
        <w:t xml:space="preserve">        </w:t>
        <w:tab/>
        <w:t xml:space="preserve">............................................................................................................ cu sediul în ..............................., str..................., nr........, înmatriculată la........................., sub nr........, cod de înregistrare fiscală..............................., cont bancar............................., deschis la banca......................................., sucursala..................................., reprezentată de către............................................., în calitate de....................................., </w:t>
      </w:r>
      <w:r w:rsidDel="00000000" w:rsidR="00000000" w:rsidRPr="00000000">
        <w:rPr>
          <w:rFonts w:ascii="Arial" w:cs="Arial" w:eastAsia="Arial" w:hAnsi="Arial"/>
          <w:color w:val="000000"/>
          <w:vertAlign w:val="baseline"/>
          <w:rtl w:val="0"/>
        </w:rPr>
        <w:t xml:space="preserve">denumită în continuare </w:t>
      </w:r>
      <w:r w:rsidDel="00000000" w:rsidR="00000000" w:rsidRPr="00000000">
        <w:rPr>
          <w:rFonts w:ascii="Arial" w:cs="Arial" w:eastAsia="Arial" w:hAnsi="Arial"/>
          <w:b w:val="1"/>
          <w:color w:val="000000"/>
          <w:vertAlign w:val="baseline"/>
          <w:rtl w:val="0"/>
        </w:rPr>
        <w:t xml:space="preserve">„SPONSOR” </w:t>
      </w:r>
      <w:r w:rsidDel="00000000" w:rsidR="00000000" w:rsidRPr="00000000">
        <w:rPr>
          <w:rFonts w:ascii="Arial" w:cs="Arial" w:eastAsia="Arial" w:hAnsi="Arial"/>
          <w:color w:val="000000"/>
          <w:vertAlign w:val="baseline"/>
          <w:rtl w:val="0"/>
        </w:rPr>
        <w:t xml:space="preserve">şi</w:t>
      </w:r>
      <w:r w:rsidDel="00000000" w:rsidR="00000000" w:rsidRPr="00000000">
        <w:rPr>
          <w:rFonts w:ascii="Arial" w:cs="Arial" w:eastAsia="Arial" w:hAnsi="Arial"/>
          <w:b w:val="1"/>
          <w:color w:val="000000"/>
          <w:vertAlign w:val="baseline"/>
          <w:rtl w:val="0"/>
        </w:rPr>
        <w:t xml:space="preserve"> </w:t>
      </w:r>
      <w:r w:rsidDel="00000000" w:rsidR="00000000" w:rsidRPr="00000000">
        <w:rPr>
          <w:rtl w:val="0"/>
        </w:rPr>
      </w:r>
    </w:p>
    <w:p w:rsidR="00000000" w:rsidDel="00000000" w:rsidP="00000000" w:rsidRDefault="00000000" w:rsidRPr="00000000" w14:paraId="00000009">
      <w:pPr>
        <w:spacing w:line="240" w:lineRule="auto"/>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0A">
      <w:pPr>
        <w:spacing w:line="240" w:lineRule="auto"/>
        <w:jc w:val="both"/>
        <w:rPr>
          <w:rFonts w:ascii="Arial" w:cs="Arial" w:eastAsia="Arial" w:hAnsi="Arial"/>
          <w:color w:val="000000"/>
          <w:vertAlign w:val="baseline"/>
        </w:rPr>
      </w:pPr>
      <w:r w:rsidDel="00000000" w:rsidR="00000000" w:rsidRPr="00000000">
        <w:rPr>
          <w:rFonts w:ascii="Arial" w:cs="Arial" w:eastAsia="Arial" w:hAnsi="Arial"/>
          <w:b w:val="1"/>
          <w:rtl w:val="0"/>
        </w:rPr>
        <w:t xml:space="preserve">ASOCIAȚIA ACTIV ÎN COMUNITATEA MEA, </w:t>
      </w:r>
      <w:r w:rsidDel="00000000" w:rsidR="00000000" w:rsidRPr="00000000">
        <w:rPr>
          <w:rFonts w:ascii="Arial" w:cs="Arial" w:eastAsia="Arial" w:hAnsi="Arial"/>
          <w:rtl w:val="0"/>
        </w:rPr>
        <w:t xml:space="preserve">cu sediul în Mun. Galați, str. Brăilei, nr. 250, bl. G1, sc. 1, ap. 18, telefon 0756 523 966,  înregistrată în Registrul Special al Judecătoriei Galați cu nr. 20/A/06.06.2022, cod de identificare fiscală 46401833, înregistrată la ANAF în Registrul entităţilor/unităţilor de cult conform Deciziei nr. 157/04.08.2022, având contul curent RO94 INGB 0000 9999 1261 9792, deschis la ING Galați, </w:t>
      </w:r>
      <w:r w:rsidDel="00000000" w:rsidR="00000000" w:rsidRPr="00000000">
        <w:rPr>
          <w:rFonts w:ascii="Arial" w:cs="Arial" w:eastAsia="Arial" w:hAnsi="Arial"/>
          <w:vertAlign w:val="baseline"/>
          <w:rtl w:val="0"/>
        </w:rPr>
        <w:t xml:space="preserve">reprezentată de </w:t>
      </w:r>
      <w:r w:rsidDel="00000000" w:rsidR="00000000" w:rsidRPr="00000000">
        <w:rPr>
          <w:rFonts w:ascii="Arial" w:cs="Arial" w:eastAsia="Arial" w:hAnsi="Arial"/>
          <w:rtl w:val="0"/>
        </w:rPr>
        <w:t xml:space="preserve">Bernea Liliana</w:t>
      </w:r>
      <w:r w:rsidDel="00000000" w:rsidR="00000000" w:rsidRPr="00000000">
        <w:rPr>
          <w:rFonts w:ascii="Arial" w:cs="Arial" w:eastAsia="Arial" w:hAnsi="Arial"/>
          <w:color w:val="000000"/>
          <w:vertAlign w:val="baseline"/>
          <w:rtl w:val="0"/>
        </w:rPr>
        <w:t xml:space="preserve">, denumită în continuare </w:t>
      </w:r>
      <w:r w:rsidDel="00000000" w:rsidR="00000000" w:rsidRPr="00000000">
        <w:rPr>
          <w:rFonts w:ascii="Arial" w:cs="Arial" w:eastAsia="Arial" w:hAnsi="Arial"/>
          <w:b w:val="1"/>
          <w:color w:val="000000"/>
          <w:vertAlign w:val="baseline"/>
          <w:rtl w:val="0"/>
        </w:rPr>
        <w:t xml:space="preserve">„BENEFICIAR”</w:t>
      </w: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B">
      <w:pPr>
        <w:ind w:left="360" w:firstLine="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0C">
      <w:pPr>
        <w:tabs>
          <w:tab w:val="left" w:pos="0"/>
        </w:tabs>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ab/>
        <w:t xml:space="preserve">În temeiul Legii nr. 32/1994 privind sponsorizarea, au convenit încheierea prezentului contract de sponsorizare:</w:t>
      </w:r>
    </w:p>
    <w:p w:rsidR="00000000" w:rsidDel="00000000" w:rsidP="00000000" w:rsidRDefault="00000000" w:rsidRPr="00000000" w14:paraId="0000000D">
      <w:pPr>
        <w:pStyle w:val="Heading2"/>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1. OBIECTUL CONTRACTULUI</w:t>
      </w:r>
      <w:r w:rsidDel="00000000" w:rsidR="00000000" w:rsidRPr="00000000">
        <w:rPr>
          <w:rtl w:val="0"/>
        </w:rPr>
      </w:r>
    </w:p>
    <w:p w:rsidR="00000000" w:rsidDel="00000000" w:rsidP="00000000" w:rsidRDefault="00000000" w:rsidRPr="00000000" w14:paraId="0000000E">
      <w:pPr>
        <w:widowControl w:val="0"/>
        <w:jc w:val="both"/>
        <w:rPr>
          <w:rFonts w:ascii="Arial" w:cs="Arial" w:eastAsia="Arial" w:hAnsi="Arial"/>
        </w:rPr>
      </w:pPr>
      <w:r w:rsidDel="00000000" w:rsidR="00000000" w:rsidRPr="00000000">
        <w:rPr>
          <w:rFonts w:ascii="Arial" w:cs="Arial" w:eastAsia="Arial" w:hAnsi="Arial"/>
          <w:b w:val="1"/>
          <w:color w:val="000000"/>
          <w:vertAlign w:val="baseline"/>
          <w:rtl w:val="0"/>
        </w:rPr>
        <w:t xml:space="preserve">1.1</w:t>
      </w:r>
      <w:r w:rsidDel="00000000" w:rsidR="00000000" w:rsidRPr="00000000">
        <w:rPr>
          <w:rFonts w:ascii="Arial" w:cs="Arial" w:eastAsia="Arial" w:hAnsi="Arial"/>
          <w:color w:val="000000"/>
          <w:vertAlign w:val="baseline"/>
          <w:rtl w:val="0"/>
        </w:rPr>
        <w:t xml:space="preserve"> Obiectul contractului îl constituie sponsorizarea </w:t>
      </w:r>
      <w:r w:rsidDel="00000000" w:rsidR="00000000" w:rsidRPr="00000000">
        <w:rPr>
          <w:rFonts w:ascii="Arial" w:cs="Arial" w:eastAsia="Arial" w:hAnsi="Arial"/>
          <w:b w:val="1"/>
          <w:rtl w:val="0"/>
        </w:rPr>
        <w:t xml:space="preserve">Beneficiarului</w:t>
      </w:r>
      <w:r w:rsidDel="00000000" w:rsidR="00000000" w:rsidRPr="00000000">
        <w:rPr>
          <w:rFonts w:ascii="Arial" w:cs="Arial" w:eastAsia="Arial" w:hAnsi="Arial"/>
          <w:color w:val="000000"/>
          <w:vertAlign w:val="baseline"/>
          <w:rtl w:val="0"/>
        </w:rPr>
        <w:t xml:space="preserve">, prin mijloace financiare </w:t>
      </w:r>
      <w:r w:rsidDel="00000000" w:rsidR="00000000" w:rsidRPr="00000000">
        <w:rPr>
          <w:rFonts w:ascii="Arial" w:cs="Arial" w:eastAsia="Arial" w:hAnsi="Arial"/>
          <w:color w:val="0000ff"/>
          <w:vertAlign w:val="baseline"/>
          <w:rtl w:val="0"/>
        </w:rPr>
        <w:t xml:space="preserve">SAU </w:t>
      </w:r>
      <w:r w:rsidDel="00000000" w:rsidR="00000000" w:rsidRPr="00000000">
        <w:rPr>
          <w:rFonts w:ascii="Arial" w:cs="Arial" w:eastAsia="Arial" w:hAnsi="Arial"/>
          <w:color w:val="000000"/>
          <w:vertAlign w:val="baseline"/>
          <w:rtl w:val="0"/>
        </w:rPr>
        <w:t xml:space="preserve">prin următoare</w:t>
      </w:r>
      <w:r w:rsidDel="00000000" w:rsidR="00000000" w:rsidRPr="00000000">
        <w:rPr>
          <w:rFonts w:ascii="Arial" w:cs="Arial" w:eastAsia="Arial" w:hAnsi="Arial"/>
          <w:rtl w:val="0"/>
        </w:rPr>
        <w:t xml:space="preserve">le </w:t>
      </w:r>
      <w:r w:rsidDel="00000000" w:rsidR="00000000" w:rsidRPr="00000000">
        <w:rPr>
          <w:rFonts w:ascii="Arial" w:cs="Arial" w:eastAsia="Arial" w:hAnsi="Arial"/>
          <w:color w:val="000000"/>
          <w:vertAlign w:val="baseline"/>
          <w:rtl w:val="0"/>
        </w:rPr>
        <w:t xml:space="preserve">b</w:t>
      </w:r>
      <w:r w:rsidDel="00000000" w:rsidR="00000000" w:rsidRPr="00000000">
        <w:rPr>
          <w:rFonts w:ascii="Arial" w:cs="Arial" w:eastAsia="Arial" w:hAnsi="Arial"/>
          <w:rtl w:val="0"/>
        </w:rPr>
        <w:t xml:space="preserve">unuri / produse ……………………………………………. </w:t>
      </w:r>
      <w:r w:rsidDel="00000000" w:rsidR="00000000" w:rsidRPr="00000000">
        <w:rPr>
          <w:rFonts w:ascii="Arial" w:cs="Arial" w:eastAsia="Arial" w:hAnsi="Arial"/>
          <w:i w:val="1"/>
          <w:color w:val="0000ff"/>
          <w:rtl w:val="0"/>
        </w:rPr>
        <w:t xml:space="preserve">(se va alege varianta corespunzătoare)</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vertAlign w:val="baseline"/>
          <w:rtl w:val="0"/>
        </w:rPr>
        <w:t xml:space="preserve">în </w:t>
      </w:r>
      <w:r w:rsidDel="00000000" w:rsidR="00000000" w:rsidRPr="00000000">
        <w:rPr>
          <w:rFonts w:ascii="Arial" w:cs="Arial" w:eastAsia="Arial" w:hAnsi="Arial"/>
          <w:rtl w:val="0"/>
        </w:rPr>
        <w:t xml:space="preserve">scopul susținerii următoarelor activități / proiecte derulate de </w:t>
      </w:r>
      <w:r w:rsidDel="00000000" w:rsidR="00000000" w:rsidRPr="00000000">
        <w:rPr>
          <w:rFonts w:ascii="Arial" w:cs="Arial" w:eastAsia="Arial" w:hAnsi="Arial"/>
          <w:b w:val="1"/>
          <w:rtl w:val="0"/>
        </w:rPr>
        <w:t xml:space="preserve">Beneficiar</w:t>
      </w:r>
      <w:r w:rsidDel="00000000" w:rsidR="00000000" w:rsidRPr="00000000">
        <w:rPr>
          <w:rFonts w:ascii="Arial" w:cs="Arial" w:eastAsia="Arial" w:hAnsi="Arial"/>
          <w:rtl w:val="0"/>
        </w:rPr>
        <w:t xml:space="preserve">: </w:t>
      </w:r>
    </w:p>
    <w:p w:rsidR="00000000" w:rsidDel="00000000" w:rsidP="00000000" w:rsidRDefault="00000000" w:rsidRPr="00000000" w14:paraId="0000000F">
      <w:pPr>
        <w:widowControl w:val="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0">
      <w:pPr>
        <w:pStyle w:val="Heading2"/>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 PLATA ŞI MODALITAŢILE DE PLATĂ</w:t>
      </w:r>
      <w:r w:rsidDel="00000000" w:rsidR="00000000" w:rsidRPr="00000000">
        <w:rPr>
          <w:rtl w:val="0"/>
        </w:rPr>
      </w:r>
    </w:p>
    <w:p w:rsidR="00000000" w:rsidDel="00000000" w:rsidP="00000000" w:rsidRDefault="00000000" w:rsidRPr="00000000" w14:paraId="00000011">
      <w:pPr>
        <w:ind w:left="360" w:hanging="360"/>
        <w:jc w:val="both"/>
        <w:rPr>
          <w:rFonts w:ascii="Arial" w:cs="Arial" w:eastAsia="Arial" w:hAnsi="Arial"/>
          <w:color w:val="0000ff"/>
          <w:vertAlign w:val="baseline"/>
        </w:rPr>
      </w:pPr>
      <w:r w:rsidDel="00000000" w:rsidR="00000000" w:rsidRPr="00000000">
        <w:rPr>
          <w:rFonts w:ascii="Arial" w:cs="Arial" w:eastAsia="Arial" w:hAnsi="Arial"/>
          <w:b w:val="1"/>
          <w:color w:val="000000"/>
          <w:vertAlign w:val="baseline"/>
          <w:rtl w:val="0"/>
        </w:rPr>
        <w:t xml:space="preserve">2.1</w:t>
      </w:r>
      <w:r w:rsidDel="00000000" w:rsidR="00000000" w:rsidRPr="00000000">
        <w:rPr>
          <w:rFonts w:ascii="Arial" w:cs="Arial" w:eastAsia="Arial" w:hAnsi="Arial"/>
          <w:color w:val="000000"/>
          <w:vertAlign w:val="baseline"/>
          <w:rtl w:val="0"/>
        </w:rPr>
        <w:t xml:space="preserve"> Suma pe care</w:t>
      </w:r>
      <w:r w:rsidDel="00000000" w:rsidR="00000000" w:rsidRPr="00000000">
        <w:rPr>
          <w:rFonts w:ascii="Arial" w:cs="Arial" w:eastAsia="Arial" w:hAnsi="Arial"/>
          <w:b w:val="1"/>
          <w:color w:val="000000"/>
          <w:vertAlign w:val="baseline"/>
          <w:rtl w:val="0"/>
        </w:rPr>
        <w:t xml:space="preserve"> Sponsorul</w:t>
      </w:r>
      <w:r w:rsidDel="00000000" w:rsidR="00000000" w:rsidRPr="00000000">
        <w:rPr>
          <w:rFonts w:ascii="Arial" w:cs="Arial" w:eastAsia="Arial" w:hAnsi="Arial"/>
          <w:color w:val="000000"/>
          <w:vertAlign w:val="baseline"/>
          <w:rtl w:val="0"/>
        </w:rPr>
        <w:t xml:space="preserve"> o va plăti </w:t>
      </w:r>
      <w:r w:rsidDel="00000000" w:rsidR="00000000" w:rsidRPr="00000000">
        <w:rPr>
          <w:rFonts w:ascii="Arial" w:cs="Arial" w:eastAsia="Arial" w:hAnsi="Arial"/>
          <w:b w:val="1"/>
          <w:color w:val="000000"/>
          <w:vertAlign w:val="baseline"/>
          <w:rtl w:val="0"/>
        </w:rPr>
        <w:t xml:space="preserve">Beneficiarului </w:t>
      </w:r>
      <w:r w:rsidDel="00000000" w:rsidR="00000000" w:rsidRPr="00000000">
        <w:rPr>
          <w:rFonts w:ascii="Arial" w:cs="Arial" w:eastAsia="Arial" w:hAnsi="Arial"/>
          <w:color w:val="000000"/>
          <w:vertAlign w:val="baseline"/>
          <w:rtl w:val="0"/>
        </w:rPr>
        <w:t xml:space="preserve">este de .............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vertAlign w:val="baseline"/>
          <w:rtl w:val="0"/>
        </w:rPr>
        <w:t xml:space="preserve">ei. </w:t>
      </w:r>
      <w:r w:rsidDel="00000000" w:rsidR="00000000" w:rsidRPr="00000000">
        <w:rPr>
          <w:rFonts w:ascii="Arial" w:cs="Arial" w:eastAsia="Arial" w:hAnsi="Arial"/>
          <w:color w:val="0000ff"/>
          <w:vertAlign w:val="baseline"/>
          <w:rtl w:val="0"/>
        </w:rPr>
        <w:t xml:space="preserve">SAU</w:t>
      </w:r>
    </w:p>
    <w:p w:rsidR="00000000" w:rsidDel="00000000" w:rsidP="00000000" w:rsidRDefault="00000000" w:rsidRPr="00000000" w14:paraId="00000012">
      <w:pPr>
        <w:ind w:left="360" w:hanging="360"/>
        <w:jc w:val="both"/>
        <w:rPr>
          <w:rFonts w:ascii="Arial" w:cs="Arial" w:eastAsia="Arial" w:hAnsi="Arial"/>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rtl w:val="0"/>
        </w:rPr>
        <w:t xml:space="preserve"> Contravaloarea bunurilor / produselor pe care </w:t>
      </w:r>
      <w:r w:rsidDel="00000000" w:rsidR="00000000" w:rsidRPr="00000000">
        <w:rPr>
          <w:rFonts w:ascii="Arial" w:cs="Arial" w:eastAsia="Arial" w:hAnsi="Arial"/>
          <w:b w:val="1"/>
          <w:rtl w:val="0"/>
        </w:rPr>
        <w:t xml:space="preserve">Sponsorul</w:t>
      </w:r>
      <w:r w:rsidDel="00000000" w:rsidR="00000000" w:rsidRPr="00000000">
        <w:rPr>
          <w:rFonts w:ascii="Arial" w:cs="Arial" w:eastAsia="Arial" w:hAnsi="Arial"/>
          <w:rtl w:val="0"/>
        </w:rPr>
        <w:t xml:space="preserve"> le va furniza </w:t>
      </w:r>
      <w:r w:rsidDel="00000000" w:rsidR="00000000" w:rsidRPr="00000000">
        <w:rPr>
          <w:rFonts w:ascii="Arial" w:cs="Arial" w:eastAsia="Arial" w:hAnsi="Arial"/>
          <w:b w:val="1"/>
          <w:rtl w:val="0"/>
        </w:rPr>
        <w:t xml:space="preserve">Beneficiarului</w:t>
      </w:r>
      <w:r w:rsidDel="00000000" w:rsidR="00000000" w:rsidRPr="00000000">
        <w:rPr>
          <w:rFonts w:ascii="Arial" w:cs="Arial" w:eastAsia="Arial" w:hAnsi="Arial"/>
          <w:rtl w:val="0"/>
        </w:rPr>
        <w:t xml:space="preserve">, în cadrul prezentului contract, va fi de  ……………… lei.</w:t>
      </w:r>
    </w:p>
    <w:p w:rsidR="00000000" w:rsidDel="00000000" w:rsidP="00000000" w:rsidRDefault="00000000" w:rsidRPr="00000000" w14:paraId="00000013">
      <w:pPr>
        <w:ind w:left="360" w:hanging="360"/>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color w:val="0000ff"/>
          <w:rtl w:val="0"/>
        </w:rPr>
        <w:t xml:space="preserve">(se va alege varianta corespunzătoare)</w:t>
      </w:r>
      <w:r w:rsidDel="00000000" w:rsidR="00000000" w:rsidRPr="00000000">
        <w:rPr>
          <w:rtl w:val="0"/>
        </w:rPr>
      </w:r>
    </w:p>
    <w:p w:rsidR="00000000" w:rsidDel="00000000" w:rsidP="00000000" w:rsidRDefault="00000000" w:rsidRPr="00000000" w14:paraId="00000014">
      <w:pPr>
        <w:tabs>
          <w:tab w:val="left" w:pos="0"/>
        </w:tabs>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2.2 </w:t>
      </w:r>
      <w:r w:rsidDel="00000000" w:rsidR="00000000" w:rsidRPr="00000000">
        <w:rPr>
          <w:rFonts w:ascii="Arial" w:cs="Arial" w:eastAsia="Arial" w:hAnsi="Arial"/>
          <w:color w:val="000000"/>
          <w:vertAlign w:val="baseline"/>
          <w:rtl w:val="0"/>
        </w:rPr>
        <w:t xml:space="preserve">Sponsorizarea se va face până la data de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în contul menţionat în partea introductivă a Contractului, în cazul sponsorizării unor sume de bani i</w:t>
      </w:r>
      <w:r w:rsidDel="00000000" w:rsidR="00000000" w:rsidRPr="00000000">
        <w:rPr>
          <w:rFonts w:ascii="Arial" w:cs="Arial" w:eastAsia="Arial" w:hAnsi="Arial"/>
          <w:rtl w:val="0"/>
        </w:rPr>
        <w:t xml:space="preserve">ar în cazul sponsorizării de bunuri/produse, predarea acestora se va face la locul indicat de </w:t>
      </w:r>
      <w:r w:rsidDel="00000000" w:rsidR="00000000" w:rsidRPr="00000000">
        <w:rPr>
          <w:rFonts w:ascii="Arial" w:cs="Arial" w:eastAsia="Arial" w:hAnsi="Arial"/>
          <w:b w:val="1"/>
          <w:rtl w:val="0"/>
        </w:rPr>
        <w:t xml:space="preserve">Sponsor</w:t>
      </w:r>
      <w:r w:rsidDel="00000000" w:rsidR="00000000" w:rsidRPr="00000000">
        <w:rPr>
          <w:rFonts w:ascii="Arial" w:cs="Arial" w:eastAsia="Arial" w:hAnsi="Arial"/>
          <w:color w:val="000000"/>
          <w:vertAlign w:val="baseline"/>
          <w:rtl w:val="0"/>
        </w:rPr>
        <w:t xml:space="preserve">.</w:t>
      </w:r>
    </w:p>
    <w:p w:rsidR="00000000" w:rsidDel="00000000" w:rsidP="00000000" w:rsidRDefault="00000000" w:rsidRPr="00000000" w14:paraId="00000015">
      <w:pPr>
        <w:tabs>
          <w:tab w:val="left" w:pos="0"/>
        </w:tabs>
        <w:jc w:val="both"/>
        <w:rPr>
          <w:rFonts w:ascii="Arial" w:cs="Arial" w:eastAsia="Arial" w:hAnsi="Arial"/>
          <w:color w:val="0000ff"/>
        </w:rPr>
      </w:pPr>
      <w:r w:rsidDel="00000000" w:rsidR="00000000" w:rsidRPr="00000000">
        <w:rPr>
          <w:rFonts w:ascii="Arial" w:cs="Arial" w:eastAsia="Arial" w:hAnsi="Arial"/>
          <w:b w:val="1"/>
          <w:rtl w:val="0"/>
        </w:rPr>
        <w:t xml:space="preserve">2.3</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În cazul sponsorizării constând în bunuri materiale, acestea vor fi evaluate la valoarea lor reală din momentul predării către </w:t>
      </w:r>
      <w:r w:rsidDel="00000000" w:rsidR="00000000" w:rsidRPr="00000000">
        <w:rPr>
          <w:rFonts w:ascii="Arial" w:cs="Arial" w:eastAsia="Arial" w:hAnsi="Arial"/>
          <w:b w:val="1"/>
          <w:highlight w:val="white"/>
          <w:rtl w:val="0"/>
        </w:rPr>
        <w:t xml:space="preserve">Beneficiar. </w:t>
      </w:r>
      <w:r w:rsidDel="00000000" w:rsidR="00000000" w:rsidRPr="00000000">
        <w:rPr>
          <w:rFonts w:ascii="Arial" w:cs="Arial" w:eastAsia="Arial" w:hAnsi="Arial"/>
          <w:color w:val="0000ff"/>
          <w:highlight w:val="white"/>
          <w:rtl w:val="0"/>
        </w:rPr>
        <w:t xml:space="preserve">(Această clauză se va menține doar în cazul sponsorizărilor având ca obiect bunuri/produse)</w:t>
      </w:r>
      <w:r w:rsidDel="00000000" w:rsidR="00000000" w:rsidRPr="00000000">
        <w:rPr>
          <w:rtl w:val="0"/>
        </w:rPr>
      </w:r>
    </w:p>
    <w:p w:rsidR="00000000" w:rsidDel="00000000" w:rsidP="00000000" w:rsidRDefault="00000000" w:rsidRPr="00000000" w14:paraId="00000016">
      <w:pPr>
        <w:pStyle w:val="Heading2"/>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3. DURATA CONTRACTULUI</w:t>
      </w:r>
      <w:r w:rsidDel="00000000" w:rsidR="00000000" w:rsidRPr="00000000">
        <w:rPr>
          <w:rtl w:val="0"/>
        </w:rPr>
      </w:r>
    </w:p>
    <w:p w:rsidR="00000000" w:rsidDel="00000000" w:rsidP="00000000" w:rsidRDefault="00000000" w:rsidRPr="00000000" w14:paraId="00000017">
      <w:pPr>
        <w:tabs>
          <w:tab w:val="left" w:pos="1256"/>
        </w:tabs>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3.1</w:t>
      </w:r>
      <w:r w:rsidDel="00000000" w:rsidR="00000000" w:rsidRPr="00000000">
        <w:rPr>
          <w:rFonts w:ascii="Arial" w:cs="Arial" w:eastAsia="Arial" w:hAnsi="Arial"/>
          <w:color w:val="000000"/>
          <w:vertAlign w:val="baseline"/>
          <w:rtl w:val="0"/>
        </w:rPr>
        <w:t xml:space="preserve"> Durata contractului este de la data semnării de către ambele părţi şi până la data de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cu posibilitatea prelungirii lui ca urmare a acordului ambelor părti.</w:t>
      </w:r>
    </w:p>
    <w:p w:rsidR="00000000" w:rsidDel="00000000" w:rsidP="00000000" w:rsidRDefault="00000000" w:rsidRPr="00000000" w14:paraId="00000018">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4. OBLIGAŢIILE PĂRŢILOR</w:t>
      </w:r>
      <w:r w:rsidDel="00000000" w:rsidR="00000000" w:rsidRPr="00000000">
        <w:rPr>
          <w:rtl w:val="0"/>
        </w:rPr>
      </w:r>
    </w:p>
    <w:p w:rsidR="00000000" w:rsidDel="00000000" w:rsidP="00000000" w:rsidRDefault="00000000" w:rsidRPr="00000000" w14:paraId="0000001A">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4.1</w:t>
      </w:r>
      <w:r w:rsidDel="00000000" w:rsidR="00000000" w:rsidRPr="00000000">
        <w:rPr>
          <w:rFonts w:ascii="Arial" w:cs="Arial" w:eastAsia="Arial" w:hAnsi="Arial"/>
          <w:vertAlign w:val="baseline"/>
          <w:rtl w:val="0"/>
        </w:rPr>
        <w:t xml:space="preserve"> Sponsorul are următoarele obligaţii:</w:t>
      </w:r>
    </w:p>
    <w:p w:rsidR="00000000" w:rsidDel="00000000" w:rsidP="00000000" w:rsidRDefault="00000000" w:rsidRPr="00000000" w14:paraId="0000001B">
      <w:pPr>
        <w:ind w:firstLine="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Să plătească Beneficiarului suma SAU să predea Beneficiarului bunurile /produsele ce constituie obiectul sponsorizării la termenul menţionat in Contract; </w:t>
      </w:r>
    </w:p>
    <w:p w:rsidR="00000000" w:rsidDel="00000000" w:rsidP="00000000" w:rsidRDefault="00000000" w:rsidRPr="00000000" w14:paraId="0000001C">
      <w:pPr>
        <w:ind w:left="360"/>
        <w:jc w:val="both"/>
        <w:rPr>
          <w:rFonts w:ascii="Arial" w:cs="Arial" w:eastAsia="Arial" w:hAnsi="Arial"/>
        </w:rPr>
      </w:pPr>
      <w:r w:rsidDel="00000000" w:rsidR="00000000" w:rsidRPr="00000000">
        <w:rPr>
          <w:rFonts w:ascii="Arial" w:cs="Arial" w:eastAsia="Arial" w:hAnsi="Arial"/>
          <w:i w:val="1"/>
          <w:color w:val="0000ff"/>
          <w:rtl w:val="0"/>
        </w:rPr>
        <w:t xml:space="preserve">(se va alege varianta corespunzătoare)</w:t>
      </w:r>
      <w:r w:rsidDel="00000000" w:rsidR="00000000" w:rsidRPr="00000000">
        <w:rPr>
          <w:rtl w:val="0"/>
        </w:rPr>
      </w:r>
    </w:p>
    <w:p w:rsidR="00000000" w:rsidDel="00000000" w:rsidP="00000000" w:rsidRDefault="00000000" w:rsidRPr="00000000" w14:paraId="0000001D">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E">
      <w:pPr>
        <w:ind w:firstLine="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 Să respecte prevederile legale privind sponsorizarea.</w:t>
      </w:r>
    </w:p>
    <w:p w:rsidR="00000000" w:rsidDel="00000000" w:rsidP="00000000" w:rsidRDefault="00000000" w:rsidRPr="00000000" w14:paraId="0000001F">
      <w:pPr>
        <w:ind w:lef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ind w:left="748" w:hanging="748"/>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4.2 </w:t>
      </w:r>
      <w:r w:rsidDel="00000000" w:rsidR="00000000" w:rsidRPr="00000000">
        <w:rPr>
          <w:rFonts w:ascii="Arial" w:cs="Arial" w:eastAsia="Arial" w:hAnsi="Arial"/>
          <w:vertAlign w:val="baseline"/>
          <w:rtl w:val="0"/>
        </w:rPr>
        <w:t xml:space="preserve">Beneficiarul are următoarele obligaţii:</w:t>
      </w:r>
    </w:p>
    <w:p w:rsidR="00000000" w:rsidDel="00000000" w:rsidP="00000000" w:rsidRDefault="00000000" w:rsidRPr="00000000" w14:paraId="00000021">
      <w:pPr>
        <w:ind w:firstLine="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Să utilizeze sumele primite de la Sponsor doar pentru desfăşurarea activităţii prevăzute la art. 1.1. din prezentul Contract;</w:t>
      </w:r>
    </w:p>
    <w:p w:rsidR="00000000" w:rsidDel="00000000" w:rsidP="00000000" w:rsidRDefault="00000000" w:rsidRPr="00000000" w14:paraId="00000022">
      <w:pPr>
        <w:ind w:firstLine="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 Să respecte prevederile legale privind sponsorizarea.</w:t>
      </w:r>
    </w:p>
    <w:p w:rsidR="00000000" w:rsidDel="00000000" w:rsidP="00000000" w:rsidRDefault="00000000" w:rsidRPr="00000000" w14:paraId="0000002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5. DREPTURILE PĂRŢILOR</w:t>
      </w:r>
      <w:r w:rsidDel="00000000" w:rsidR="00000000" w:rsidRPr="00000000">
        <w:rPr>
          <w:rtl w:val="0"/>
        </w:rPr>
      </w:r>
    </w:p>
    <w:p w:rsidR="00000000" w:rsidDel="00000000" w:rsidP="00000000" w:rsidRDefault="00000000" w:rsidRPr="00000000" w14:paraId="00000025">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5.1</w:t>
      </w:r>
      <w:r w:rsidDel="00000000" w:rsidR="00000000" w:rsidRPr="00000000">
        <w:rPr>
          <w:rFonts w:ascii="Arial" w:cs="Arial" w:eastAsia="Arial" w:hAnsi="Arial"/>
          <w:vertAlign w:val="baseline"/>
          <w:rtl w:val="0"/>
        </w:rPr>
        <w:t xml:space="preserve"> Sponsorul declară că suma plătită Beneficiarului provine din surse oneste și respectă exigențele privind reglementările în materia spălării banilor.</w:t>
      </w:r>
    </w:p>
    <w:p w:rsidR="00000000" w:rsidDel="00000000" w:rsidP="00000000" w:rsidRDefault="00000000" w:rsidRPr="00000000" w14:paraId="00000026">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5.2.</w:t>
      </w:r>
      <w:r w:rsidDel="00000000" w:rsidR="00000000" w:rsidRPr="00000000">
        <w:rPr>
          <w:rFonts w:ascii="Arial" w:cs="Arial" w:eastAsia="Arial" w:hAnsi="Arial"/>
          <w:vertAlign w:val="baseline"/>
          <w:rtl w:val="0"/>
        </w:rPr>
        <w:t xml:space="preserve"> Sponsorul are dreptul să verifice dacă Beneficiarul respectă destinaţia banilor</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prevăzută în Contract, şi să atragă răspunderea Beneficiarului de îndată ce constată încălcarea de către acesta a obligațiilor asumate. În baza acestui drept, la</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cererea Sponsorului, Beneficiarul are obligaţia de a pune la dispoziţia acestuia</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color w:val="000000"/>
          <w:vertAlign w:val="baseline"/>
          <w:rtl w:val="0"/>
        </w:rPr>
        <w:t xml:space="preserve">extrasele de cont.</w:t>
      </w:r>
      <w:r w:rsidDel="00000000" w:rsidR="00000000" w:rsidRPr="00000000">
        <w:rPr>
          <w:rtl w:val="0"/>
        </w:rPr>
      </w:r>
    </w:p>
    <w:p w:rsidR="00000000" w:rsidDel="00000000" w:rsidP="00000000" w:rsidRDefault="00000000" w:rsidRPr="00000000" w14:paraId="00000027">
      <w:pPr>
        <w:pStyle w:val="Heading2"/>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6. RĂSPUNDEREA CONTRACTUALĂ</w:t>
      </w:r>
      <w:r w:rsidDel="00000000" w:rsidR="00000000" w:rsidRPr="00000000">
        <w:rPr>
          <w:rtl w:val="0"/>
        </w:rPr>
      </w:r>
    </w:p>
    <w:p w:rsidR="00000000" w:rsidDel="00000000" w:rsidP="00000000" w:rsidRDefault="00000000" w:rsidRPr="00000000" w14:paraId="00000028">
      <w:pPr>
        <w:ind w:left="708" w:hanging="708"/>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6.1</w:t>
      </w:r>
      <w:r w:rsidDel="00000000" w:rsidR="00000000" w:rsidRPr="00000000">
        <w:rPr>
          <w:rFonts w:ascii="Arial" w:cs="Arial" w:eastAsia="Arial" w:hAnsi="Arial"/>
          <w:vertAlign w:val="baseline"/>
          <w:rtl w:val="0"/>
        </w:rPr>
        <w:t xml:space="preserve"> Nerespectarea obligațiilor de către una dintre părţi determină rezilierea Contractului.</w:t>
      </w:r>
    </w:p>
    <w:p w:rsidR="00000000" w:rsidDel="00000000" w:rsidP="00000000" w:rsidRDefault="00000000" w:rsidRPr="00000000" w14:paraId="00000029">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6.2</w:t>
      </w:r>
      <w:r w:rsidDel="00000000" w:rsidR="00000000" w:rsidRPr="00000000">
        <w:rPr>
          <w:rFonts w:ascii="Arial" w:cs="Arial" w:eastAsia="Arial" w:hAnsi="Arial"/>
          <w:vertAlign w:val="baseline"/>
          <w:rtl w:val="0"/>
        </w:rPr>
        <w:t xml:space="preserve"> În cazul în care Beneficiarul foloseşte banii cu o altă destinație, este obligat să returneze banii primiţi. </w:t>
      </w:r>
    </w:p>
    <w:p w:rsidR="00000000" w:rsidDel="00000000" w:rsidP="00000000" w:rsidRDefault="00000000" w:rsidRPr="00000000" w14:paraId="0000002A">
      <w:pPr>
        <w:ind w:left="708" w:hanging="708"/>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pStyle w:val="Heading2"/>
        <w:spacing w:after="0" w:before="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7. FORŢA MAJORĂ</w:t>
      </w:r>
      <w:r w:rsidDel="00000000" w:rsidR="00000000" w:rsidRPr="00000000">
        <w:rPr>
          <w:rtl w:val="0"/>
        </w:rPr>
      </w:r>
    </w:p>
    <w:p w:rsidR="00000000" w:rsidDel="00000000" w:rsidP="00000000" w:rsidRDefault="00000000" w:rsidRPr="00000000" w14:paraId="0000002C">
      <w:pPr>
        <w:pStyle w:val="Heading2"/>
        <w:spacing w:after="0" w:before="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7.1</w:t>
      </w:r>
      <w:r w:rsidDel="00000000" w:rsidR="00000000" w:rsidRPr="00000000">
        <w:rPr>
          <w:rFonts w:ascii="Arial" w:cs="Arial" w:eastAsia="Arial" w:hAnsi="Arial"/>
          <w:sz w:val="24"/>
          <w:szCs w:val="24"/>
          <w:vertAlign w:val="baseline"/>
          <w:rtl w:val="0"/>
        </w:rPr>
        <w:t xml:space="preserve"> Forţa majoră exonerează de răspundere părţile, în cazul neexecutării parţiale sau totale a obligaţiilor asumate prin prezentul contract. Prin forţă majoră se înţelege un eveniment,  independent de voinţa părţilor, imprevizibil şi insurmontabil, apărut după încheierea contractului şi care împiedică părţile să execute total sau parţial obligaţiile asumate.</w:t>
      </w:r>
    </w:p>
    <w:p w:rsidR="00000000" w:rsidDel="00000000" w:rsidP="00000000" w:rsidRDefault="00000000" w:rsidRPr="00000000" w14:paraId="0000002D">
      <w:pPr>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7.2</w:t>
      </w:r>
      <w:r w:rsidDel="00000000" w:rsidR="00000000" w:rsidRPr="00000000">
        <w:rPr>
          <w:rFonts w:ascii="Arial" w:cs="Arial" w:eastAsia="Arial" w:hAnsi="Arial"/>
          <w:color w:val="000000"/>
          <w:vertAlign w:val="baseline"/>
          <w:rtl w:val="0"/>
        </w:rPr>
        <w:t xml:space="preserve"> Partea care invocă forţa majoră are obligaţia să o aducă la cunoştinţa celeilalte părţi, în scris, în maximum 5 (cinci) zile de la apariţie, iar dovada forţei majore, împreună cu avertizarea asupra efectelor şi întinderii posibile a forţei majore, se va comunica în maximum 15 (cincisprezece zile) de la apariţie.</w:t>
      </w:r>
    </w:p>
    <w:p w:rsidR="00000000" w:rsidDel="00000000" w:rsidP="00000000" w:rsidRDefault="00000000" w:rsidRPr="00000000" w14:paraId="0000002E">
      <w:pPr>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7.3</w:t>
      </w:r>
      <w:r w:rsidDel="00000000" w:rsidR="00000000" w:rsidRPr="00000000">
        <w:rPr>
          <w:rFonts w:ascii="Arial" w:cs="Arial" w:eastAsia="Arial" w:hAnsi="Arial"/>
          <w:color w:val="000000"/>
          <w:vertAlign w:val="baseline"/>
          <w:rtl w:val="0"/>
        </w:rPr>
        <w:t xml:space="preserve"> Dovada va fi certificată de Camera de Comerţ şi Industrie sau alt organism abilitat de legea statului care o invocă.</w:t>
      </w:r>
    </w:p>
    <w:p w:rsidR="00000000" w:rsidDel="00000000" w:rsidP="00000000" w:rsidRDefault="00000000" w:rsidRPr="00000000" w14:paraId="0000002F">
      <w:pPr>
        <w:pStyle w:val="Heading2"/>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8. ÎNCETAREA CONTRACTULUI</w:t>
      </w:r>
      <w:r w:rsidDel="00000000" w:rsidR="00000000" w:rsidRPr="00000000">
        <w:rPr>
          <w:rtl w:val="0"/>
        </w:rPr>
      </w:r>
    </w:p>
    <w:p w:rsidR="00000000" w:rsidDel="00000000" w:rsidP="00000000" w:rsidRDefault="00000000" w:rsidRPr="00000000" w14:paraId="00000030">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8.1</w:t>
      </w:r>
      <w:r w:rsidDel="00000000" w:rsidR="00000000" w:rsidRPr="00000000">
        <w:rPr>
          <w:rFonts w:ascii="Arial" w:cs="Arial" w:eastAsia="Arial" w:hAnsi="Arial"/>
          <w:vertAlign w:val="baseline"/>
          <w:rtl w:val="0"/>
        </w:rPr>
        <w:t xml:space="preserve"> Prezentul Contract încetează în următoarele cazuri: </w:t>
      </w:r>
    </w:p>
    <w:p w:rsidR="00000000" w:rsidDel="00000000" w:rsidP="00000000" w:rsidRDefault="00000000" w:rsidRPr="00000000" w14:paraId="00000031">
      <w:pPr>
        <w:ind w:firstLine="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Prin expirarea duratei contractului, iniţială şi neprelungită sau prelungită în condiţiile prezentului Contract;</w:t>
      </w:r>
    </w:p>
    <w:p w:rsidR="00000000" w:rsidDel="00000000" w:rsidP="00000000" w:rsidRDefault="00000000" w:rsidRPr="00000000" w14:paraId="00000032">
      <w:pPr>
        <w:ind w:firstLine="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b). Prin acordul de voinţă a Părţilor, exprimat în scris şi semnat de reprezentanţii </w:t>
      </w:r>
      <w:r w:rsidDel="00000000" w:rsidR="00000000" w:rsidRPr="00000000">
        <w:rPr>
          <w:rFonts w:ascii="Arial" w:cs="Arial" w:eastAsia="Arial" w:hAnsi="Arial"/>
          <w:rtl w:val="0"/>
        </w:rPr>
        <w:t xml:space="preserve">legai </w:t>
      </w:r>
      <w:r w:rsidDel="00000000" w:rsidR="00000000" w:rsidRPr="00000000">
        <w:rPr>
          <w:rFonts w:ascii="Arial" w:cs="Arial" w:eastAsia="Arial" w:hAnsi="Arial"/>
          <w:vertAlign w:val="baseline"/>
          <w:rtl w:val="0"/>
        </w:rPr>
        <w:t xml:space="preserve">ai Părţilor, intervenit la orice moment al executării prezentului Contract;</w:t>
      </w:r>
    </w:p>
    <w:p w:rsidR="00000000" w:rsidDel="00000000" w:rsidP="00000000" w:rsidRDefault="00000000" w:rsidRPr="00000000" w14:paraId="00000033">
      <w:pPr>
        <w:ind w:firstLine="720"/>
        <w:jc w:val="both"/>
        <w:rPr>
          <w:rFonts w:ascii="Arial" w:cs="Arial" w:eastAsia="Arial" w:hAnsi="Arial"/>
          <w:vertAlign w:val="baseline"/>
        </w:rPr>
      </w:pPr>
      <w:r w:rsidDel="00000000" w:rsidR="00000000" w:rsidRPr="00000000">
        <w:rPr>
          <w:rFonts w:ascii="Arial" w:cs="Arial" w:eastAsia="Arial" w:hAnsi="Arial"/>
          <w:color w:val="000000"/>
          <w:vertAlign w:val="baseline"/>
          <w:rtl w:val="0"/>
        </w:rPr>
        <w:t xml:space="preserve">c). P</w:t>
      </w:r>
      <w:r w:rsidDel="00000000" w:rsidR="00000000" w:rsidRPr="00000000">
        <w:rPr>
          <w:rFonts w:ascii="Arial" w:cs="Arial" w:eastAsia="Arial" w:hAnsi="Arial"/>
          <w:vertAlign w:val="baseline"/>
          <w:rtl w:val="0"/>
        </w:rPr>
        <w:t xml:space="preserve">rin denunţare unilaterală, declarată de Beneficiar, cu un preaviz scris de 30 de zile, </w:t>
      </w:r>
      <w:r w:rsidDel="00000000" w:rsidR="00000000" w:rsidRPr="00000000">
        <w:rPr>
          <w:rFonts w:ascii="Arial" w:cs="Arial" w:eastAsia="Arial" w:hAnsi="Arial"/>
          <w:color w:val="000000"/>
          <w:vertAlign w:val="baseline"/>
          <w:rtl w:val="0"/>
        </w:rPr>
        <w:t xml:space="preserve">fără a mai fi necesară </w:t>
      </w:r>
      <w:r w:rsidDel="00000000" w:rsidR="00000000" w:rsidRPr="00000000">
        <w:rPr>
          <w:rFonts w:ascii="Arial" w:cs="Arial" w:eastAsia="Arial" w:hAnsi="Arial"/>
          <w:rtl w:val="0"/>
        </w:rPr>
        <w:t xml:space="preserve">nicio</w:t>
      </w:r>
      <w:r w:rsidDel="00000000" w:rsidR="00000000" w:rsidRPr="00000000">
        <w:rPr>
          <w:rFonts w:ascii="Arial" w:cs="Arial" w:eastAsia="Arial" w:hAnsi="Arial"/>
          <w:color w:val="000000"/>
          <w:vertAlign w:val="baseline"/>
          <w:rtl w:val="0"/>
        </w:rPr>
        <w:t xml:space="preserve"> altă formalitate judiciară sau extrajudiciară, </w:t>
      </w:r>
      <w:r w:rsidDel="00000000" w:rsidR="00000000" w:rsidRPr="00000000">
        <w:rPr>
          <w:rFonts w:ascii="Arial" w:cs="Arial" w:eastAsia="Arial" w:hAnsi="Arial"/>
          <w:vertAlign w:val="baseline"/>
          <w:rtl w:val="0"/>
        </w:rPr>
        <w:t xml:space="preserve">fără răspundere pentru pagube</w:t>
      </w:r>
      <w:r w:rsidDel="00000000" w:rsidR="00000000" w:rsidRPr="00000000">
        <w:rPr>
          <w:rFonts w:ascii="Arial" w:cs="Arial" w:eastAsia="Arial" w:hAnsi="Arial"/>
          <w:color w:val="000000"/>
          <w:vertAlign w:val="baseline"/>
          <w:rtl w:val="0"/>
        </w:rPr>
        <w:t xml:space="preserve">.</w:t>
      </w:r>
      <w:r w:rsidDel="00000000" w:rsidR="00000000" w:rsidRPr="00000000">
        <w:rPr>
          <w:rtl w:val="0"/>
        </w:rPr>
      </w:r>
    </w:p>
    <w:p w:rsidR="00000000" w:rsidDel="00000000" w:rsidP="00000000" w:rsidRDefault="00000000" w:rsidRPr="00000000" w14:paraId="00000034">
      <w:pPr>
        <w:ind w:firstLine="720"/>
        <w:jc w:val="both"/>
        <w:rPr>
          <w:rFonts w:ascii="Arial" w:cs="Arial" w:eastAsia="Arial" w:hAnsi="Arial"/>
          <w:vertAlign w:val="baseline"/>
        </w:rPr>
      </w:pPr>
      <w:r w:rsidDel="00000000" w:rsidR="00000000" w:rsidRPr="00000000">
        <w:rPr>
          <w:rFonts w:ascii="Arial" w:cs="Arial" w:eastAsia="Arial" w:hAnsi="Arial"/>
          <w:color w:val="000000"/>
          <w:vertAlign w:val="baseline"/>
          <w:rtl w:val="0"/>
        </w:rPr>
        <w:t xml:space="preserve">d). Prin reziliere, în conformitate cu dispoziţiile legii şi ale prezentului Contract.</w:t>
      </w:r>
      <w:r w:rsidDel="00000000" w:rsidR="00000000" w:rsidRPr="00000000">
        <w:rPr>
          <w:rtl w:val="0"/>
        </w:rPr>
      </w:r>
    </w:p>
    <w:p w:rsidR="00000000" w:rsidDel="00000000" w:rsidP="00000000" w:rsidRDefault="00000000" w:rsidRPr="00000000" w14:paraId="0000003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9. INTERPRETAREA CONTRACTULUI</w:t>
      </w:r>
      <w:r w:rsidDel="00000000" w:rsidR="00000000" w:rsidRPr="00000000">
        <w:rPr>
          <w:rtl w:val="0"/>
        </w:rPr>
      </w:r>
    </w:p>
    <w:p w:rsidR="00000000" w:rsidDel="00000000" w:rsidP="00000000" w:rsidRDefault="00000000" w:rsidRPr="00000000" w14:paraId="00000037">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9.1</w:t>
      </w:r>
      <w:r w:rsidDel="00000000" w:rsidR="00000000" w:rsidRPr="00000000">
        <w:rPr>
          <w:rFonts w:ascii="Arial" w:cs="Arial" w:eastAsia="Arial" w:hAnsi="Arial"/>
          <w:vertAlign w:val="baseline"/>
          <w:rtl w:val="0"/>
        </w:rPr>
        <w:t xml:space="preserve"> Toate dispoziţiile din prezentul contract vor fi interpretate în conformitate cu principiul bunei-credinţe ce guvernează relaţiile contractuale între cele două părţi. </w:t>
      </w:r>
    </w:p>
    <w:p w:rsidR="00000000" w:rsidDel="00000000" w:rsidP="00000000" w:rsidRDefault="00000000" w:rsidRPr="00000000" w14:paraId="00000038">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9.2</w:t>
      </w:r>
      <w:r w:rsidDel="00000000" w:rsidR="00000000" w:rsidRPr="00000000">
        <w:rPr>
          <w:rFonts w:ascii="Arial" w:cs="Arial" w:eastAsia="Arial" w:hAnsi="Arial"/>
          <w:vertAlign w:val="baseline"/>
          <w:rtl w:val="0"/>
        </w:rPr>
        <w:t xml:space="preserve"> Pe tot cuprinsul acestui contract, orice referire făcută la Contract este prezumată a include şi orice anexa sau act adiţional asupra căruia părţile au convenit, precum şi orice modificare sau înlocuire a acestora.</w:t>
      </w:r>
    </w:p>
    <w:p w:rsidR="00000000" w:rsidDel="00000000" w:rsidP="00000000" w:rsidRDefault="00000000" w:rsidRPr="00000000" w14:paraId="00000039">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9.3</w:t>
      </w:r>
      <w:r w:rsidDel="00000000" w:rsidR="00000000" w:rsidRPr="00000000">
        <w:rPr>
          <w:rFonts w:ascii="Arial" w:cs="Arial" w:eastAsia="Arial" w:hAnsi="Arial"/>
          <w:vertAlign w:val="baseline"/>
          <w:rtl w:val="0"/>
        </w:rPr>
        <w:t xml:space="preserve"> Orice clauză a prezentului contract se interpretează ca parte a acestui contract, iar nu izolat.</w:t>
      </w:r>
    </w:p>
    <w:p w:rsidR="00000000" w:rsidDel="00000000" w:rsidP="00000000" w:rsidRDefault="00000000" w:rsidRPr="00000000" w14:paraId="0000003A">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9.4</w:t>
      </w:r>
      <w:r w:rsidDel="00000000" w:rsidR="00000000" w:rsidRPr="00000000">
        <w:rPr>
          <w:rFonts w:ascii="Arial" w:cs="Arial" w:eastAsia="Arial" w:hAnsi="Arial"/>
          <w:vertAlign w:val="baseline"/>
          <w:rtl w:val="0"/>
        </w:rPr>
        <w:t xml:space="preserve"> Referirea la termenele exprimate în zile, va avea în vedere zile calendaristice, iar în calcul vor fi cuprinse atât ziua de început cât şi cea de sfârşit a termenului.</w:t>
      </w:r>
    </w:p>
    <w:p w:rsidR="00000000" w:rsidDel="00000000" w:rsidP="00000000" w:rsidRDefault="00000000" w:rsidRPr="00000000" w14:paraId="0000003B">
      <w:pPr>
        <w:pStyle w:val="Heading2"/>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10. LITIGII</w:t>
      </w:r>
      <w:r w:rsidDel="00000000" w:rsidR="00000000" w:rsidRPr="00000000">
        <w:rPr>
          <w:rtl w:val="0"/>
        </w:rPr>
      </w:r>
    </w:p>
    <w:p w:rsidR="00000000" w:rsidDel="00000000" w:rsidP="00000000" w:rsidRDefault="00000000" w:rsidRPr="00000000" w14:paraId="0000003C">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10.1</w:t>
      </w:r>
      <w:r w:rsidDel="00000000" w:rsidR="00000000" w:rsidRPr="00000000">
        <w:rPr>
          <w:rFonts w:ascii="Arial" w:cs="Arial" w:eastAsia="Arial" w:hAnsi="Arial"/>
          <w:vertAlign w:val="baseline"/>
          <w:rtl w:val="0"/>
        </w:rPr>
        <w:t xml:space="preserve"> Litigiile care se vor naşte din prezentul contract sau în legătură cu prezentul contract, inclusiv cele referitoare la validitatea, interpretarea, executarea sau desfiinţarea lui vor fi soluţionate pe cale amiabilă.</w:t>
      </w:r>
    </w:p>
    <w:p w:rsidR="00000000" w:rsidDel="00000000" w:rsidP="00000000" w:rsidRDefault="00000000" w:rsidRPr="00000000" w14:paraId="0000003D">
      <w:pPr>
        <w:ind w:left="630" w:hanging="630"/>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10.2</w:t>
      </w:r>
      <w:r w:rsidDel="00000000" w:rsidR="00000000" w:rsidRPr="00000000">
        <w:rPr>
          <w:rFonts w:ascii="Arial" w:cs="Arial" w:eastAsia="Arial" w:hAnsi="Arial"/>
          <w:vertAlign w:val="baseline"/>
          <w:rtl w:val="0"/>
        </w:rPr>
        <w:t xml:space="preserve"> Dacă părţile nu vor ajunge la o înţelegere amiabilă în termen de 15 (cincisprezece)</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zile de la începerea tratativelor, atunci litigiile vor fi înaintate spre soluţionare instanțelor judecătorești competente.</w:t>
      </w:r>
    </w:p>
    <w:p w:rsidR="00000000" w:rsidDel="00000000" w:rsidP="00000000" w:rsidRDefault="00000000" w:rsidRPr="00000000" w14:paraId="0000003E">
      <w:pPr>
        <w:pStyle w:val="Heading2"/>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11. DISPOZIŢII FINALE</w:t>
      </w:r>
      <w:r w:rsidDel="00000000" w:rsidR="00000000" w:rsidRPr="00000000">
        <w:rPr>
          <w:rtl w:val="0"/>
        </w:rPr>
      </w:r>
    </w:p>
    <w:p w:rsidR="00000000" w:rsidDel="00000000" w:rsidP="00000000" w:rsidRDefault="00000000" w:rsidRPr="00000000" w14:paraId="0000003F">
      <w:pPr>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11.1</w:t>
      </w:r>
      <w:r w:rsidDel="00000000" w:rsidR="00000000" w:rsidRPr="00000000">
        <w:rPr>
          <w:rFonts w:ascii="Arial" w:cs="Arial" w:eastAsia="Arial" w:hAnsi="Arial"/>
          <w:vertAlign w:val="baseline"/>
          <w:rtl w:val="0"/>
        </w:rPr>
        <w:t xml:space="preserve"> Prezentul contract intră în vigoare la data semnării sale.</w:t>
      </w:r>
    </w:p>
    <w:p w:rsidR="00000000" w:rsidDel="00000000" w:rsidP="00000000" w:rsidRDefault="00000000" w:rsidRPr="00000000" w14:paraId="00000040">
      <w:pPr>
        <w:ind w:left="720" w:hanging="72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11.2</w:t>
      </w:r>
      <w:r w:rsidDel="00000000" w:rsidR="00000000" w:rsidRPr="00000000">
        <w:rPr>
          <w:rFonts w:ascii="Arial" w:cs="Arial" w:eastAsia="Arial" w:hAnsi="Arial"/>
          <w:color w:val="000000"/>
          <w:vertAlign w:val="baseline"/>
          <w:rtl w:val="0"/>
        </w:rPr>
        <w:t xml:space="preserve"> Prezentul contract s-a încheiat şi semnat în 2 (două) exemplare originale de egală valoare juridică, la data de ................... .</w:t>
      </w:r>
    </w:p>
    <w:p w:rsidR="00000000" w:rsidDel="00000000" w:rsidP="00000000" w:rsidRDefault="00000000" w:rsidRPr="00000000" w14:paraId="00000041">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2">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4">
      <w:pPr>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5">
      <w:pPr>
        <w:ind w:firstLine="720"/>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SPONSOR,</w:t>
      </w:r>
      <w:r w:rsidDel="00000000" w:rsidR="00000000" w:rsidRPr="00000000">
        <w:rPr>
          <w:rFonts w:ascii="Arial" w:cs="Arial" w:eastAsia="Arial" w:hAnsi="Arial"/>
          <w:color w:val="000000"/>
          <w:vertAlign w:val="baseline"/>
          <w:rtl w:val="0"/>
        </w:rPr>
        <w:tab/>
        <w:tab/>
        <w:tab/>
        <w:tab/>
        <w:tab/>
      </w:r>
    </w:p>
    <w:p w:rsidR="00000000" w:rsidDel="00000000" w:rsidP="00000000" w:rsidRDefault="00000000" w:rsidRPr="00000000" w14:paraId="00000046">
      <w:pPr>
        <w:ind w:firstLine="720"/>
        <w:rPr>
          <w:rFonts w:ascii="Arial" w:cs="Arial" w:eastAsia="Arial" w:hAnsi="Arial"/>
          <w:b w:val="0"/>
          <w:color w:val="000000"/>
          <w:vertAlign w:val="baseline"/>
        </w:rPr>
      </w:pPr>
      <w:r w:rsidDel="00000000" w:rsidR="00000000" w:rsidRPr="00000000">
        <w:rPr>
          <w:rFonts w:ascii="Arial" w:cs="Arial" w:eastAsia="Arial" w:hAnsi="Arial"/>
          <w:color w:val="000000"/>
          <w:vertAlign w:val="baseline"/>
          <w:rtl w:val="0"/>
        </w:rPr>
        <w:t xml:space="preserve">  </w:t>
        <w:tab/>
        <w:t xml:space="preserve">                                                                                </w:t>
      </w:r>
      <w:r w:rsidDel="00000000" w:rsidR="00000000" w:rsidRPr="00000000">
        <w:rPr>
          <w:rFonts w:ascii="Arial" w:cs="Arial" w:eastAsia="Arial" w:hAnsi="Arial"/>
          <w:b w:val="1"/>
          <w:color w:val="000000"/>
          <w:vertAlign w:val="baseline"/>
          <w:rtl w:val="0"/>
        </w:rPr>
        <w:t xml:space="preserve">BENEFICIAR,</w:t>
      </w:r>
      <w:r w:rsidDel="00000000" w:rsidR="00000000" w:rsidRPr="00000000">
        <w:rPr>
          <w:rtl w:val="0"/>
        </w:rPr>
      </w:r>
    </w:p>
    <w:p w:rsidR="00000000" w:rsidDel="00000000" w:rsidP="00000000" w:rsidRDefault="00000000" w:rsidRPr="00000000" w14:paraId="00000047">
      <w:pPr>
        <w:ind w:firstLine="720"/>
        <w:rPr>
          <w:rFonts w:ascii="Arial" w:cs="Arial" w:eastAsia="Arial" w:hAnsi="Arial"/>
          <w:b w:val="1"/>
        </w:rPr>
      </w:pPr>
      <w:r w:rsidDel="00000000" w:rsidR="00000000" w:rsidRPr="00000000">
        <w:rPr>
          <w:rFonts w:ascii="Arial" w:cs="Arial" w:eastAsia="Arial" w:hAnsi="Arial"/>
          <w:b w:val="1"/>
          <w:color w:val="000000"/>
          <w:vertAlign w:val="baseline"/>
          <w:rtl w:val="0"/>
        </w:rPr>
        <w:t xml:space="preserve">                                                                      </w:t>
      </w:r>
      <w:r w:rsidDel="00000000" w:rsidR="00000000" w:rsidRPr="00000000">
        <w:rPr>
          <w:rFonts w:ascii="Arial" w:cs="Arial" w:eastAsia="Arial" w:hAnsi="Arial"/>
          <w:b w:val="1"/>
          <w:rtl w:val="0"/>
        </w:rPr>
        <w:t xml:space="preserve">Asociația Activ în Comunitatea Mea </w:t>
      </w:r>
    </w:p>
    <w:p w:rsidR="00000000" w:rsidDel="00000000" w:rsidP="00000000" w:rsidRDefault="00000000" w:rsidRPr="00000000" w14:paraId="00000048">
      <w:pPr>
        <w:ind w:firstLine="720"/>
        <w:rPr>
          <w:rFonts w:ascii="Arial" w:cs="Arial" w:eastAsia="Arial" w:hAnsi="Arial"/>
          <w:b w:val="1"/>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jc w:val="center"/>
        <w:rPr>
          <w:vertAlign w:val="baseline"/>
        </w:rPr>
      </w:pPr>
      <w:r w:rsidDel="00000000" w:rsidR="00000000" w:rsidRPr="00000000">
        <w:rPr>
          <w:vertAlign w:val="baseline"/>
          <w:rtl w:val="0"/>
        </w:rPr>
        <w:tab/>
        <w:tab/>
        <w:tab/>
        <w:tab/>
        <w:tab/>
        <w:tab/>
      </w:r>
    </w:p>
    <w:p w:rsidR="00000000" w:rsidDel="00000000" w:rsidP="00000000" w:rsidRDefault="00000000" w:rsidRPr="00000000" w14:paraId="0000004D">
      <w:pPr>
        <w:rPr>
          <w:vertAlign w:val="baseline"/>
        </w:rPr>
      </w:pPr>
      <w:r w:rsidDel="00000000" w:rsidR="00000000" w:rsidRPr="00000000">
        <w:rPr>
          <w:vertAlign w:val="baseline"/>
          <w:rtl w:val="0"/>
        </w:rPr>
        <w:t xml:space="preserve">   </w:t>
      </w:r>
    </w:p>
    <w:p w:rsidR="00000000" w:rsidDel="00000000" w:rsidP="00000000" w:rsidRDefault="00000000" w:rsidRPr="00000000" w14:paraId="0000004E">
      <w:pPr>
        <w:rPr>
          <w:vertAlign w:val="baseline"/>
        </w:rPr>
      </w:pPr>
      <w:bookmarkStart w:colFirst="0" w:colLast="0" w:name="_heading=h.gjdgxs" w:id="0"/>
      <w:bookmarkEnd w:id="0"/>
      <w:r w:rsidDel="00000000" w:rsidR="00000000" w:rsidRPr="00000000">
        <w:rPr>
          <w:vertAlign w:val="baseline"/>
          <w:rtl w:val="0"/>
        </w:rPr>
        <w:t xml:space="preserve">                                                                                          </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sectPr>
      <w:headerReference r:id="rId7" w:type="default"/>
      <w:headerReference r:id="rId8" w:type="even"/>
      <w:pgSz w:h="15840" w:w="12240" w:orient="portrait"/>
      <w:pgMar w:bottom="360" w:top="416" w:left="1800" w:right="802.2047244094489"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after="167" w:lineRule="auto"/>
      <w:ind w:right="360"/>
      <w:jc w:val="center"/>
      <w:rPr>
        <w:rFonts w:ascii="Arial" w:cs="Arial" w:eastAsia="Arial" w:hAnsi="Arial"/>
        <w:sz w:val="16"/>
        <w:szCs w:val="16"/>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50"/>
        <w:tab w:val="right" w:pos="990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950"/>
        <w:tab w:val="right" w:pos="990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60" w:before="240" w:lineRule="auto"/>
    </w:pPr>
    <w:rPr>
      <w:b w:val="1"/>
      <w:sz w:val="32"/>
      <w:szCs w:val="32"/>
      <w:vertAlign w:val="baseline"/>
    </w:rPr>
  </w:style>
  <w:style w:type="paragraph" w:styleId="Heading2">
    <w:name w:val="heading 2"/>
    <w:basedOn w:val="Normal"/>
    <w:next w:val="Normal"/>
    <w:pPr>
      <w:widowControl w:val="0"/>
      <w:spacing w:after="60" w:before="240" w:lineRule="auto"/>
    </w:pPr>
    <w:rPr>
      <w:sz w:val="32"/>
      <w:szCs w:val="32"/>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Heading1">
    <w:name w:val="Heading 1"/>
    <w:basedOn w:val="Normal"/>
    <w:next w:val="Normal"/>
    <w:autoRedefine w:val="0"/>
    <w:hidden w:val="0"/>
    <w:qFormat w:val="0"/>
    <w:pPr>
      <w:widowControl w:val="0"/>
      <w:suppressAutoHyphens w:val="1"/>
      <w:autoSpaceDE w:val="0"/>
      <w:autoSpaceDN w:val="0"/>
      <w:adjustRightInd w:val="0"/>
      <w:spacing w:after="60" w:before="240" w:line="1" w:lineRule="atLeast"/>
      <w:ind w:leftChars="-1" w:rightChars="0" w:firstLineChars="-1"/>
      <w:textDirection w:val="btLr"/>
      <w:textAlignment w:val="top"/>
      <w:outlineLvl w:val="0"/>
    </w:pPr>
    <w:rPr>
      <w:b w:val="1"/>
      <w:bCs w:val="1"/>
      <w:w w:val="100"/>
      <w:position w:val="-1"/>
      <w:sz w:val="32"/>
      <w:szCs w:val="32"/>
      <w:effect w:val="none"/>
      <w:vertAlign w:val="baseline"/>
      <w:cs w:val="0"/>
      <w:em w:val="none"/>
      <w:lang w:bidi="ar-SA" w:eastAsia="zh-CN" w:val="und"/>
    </w:rPr>
  </w:style>
  <w:style w:type="paragraph" w:styleId="Heading2">
    <w:name w:val="Heading 2"/>
    <w:basedOn w:val="Normal"/>
    <w:next w:val="Normal"/>
    <w:autoRedefine w:val="0"/>
    <w:hidden w:val="0"/>
    <w:qFormat w:val="0"/>
    <w:pPr>
      <w:widowControl w:val="0"/>
      <w:suppressAutoHyphens w:val="1"/>
      <w:autoSpaceDE w:val="0"/>
      <w:autoSpaceDN w:val="0"/>
      <w:adjustRightInd w:val="0"/>
      <w:spacing w:after="60" w:before="240" w:line="1" w:lineRule="atLeast"/>
      <w:ind w:leftChars="-1" w:rightChars="0" w:firstLineChars="-1"/>
      <w:textDirection w:val="btLr"/>
      <w:textAlignment w:val="top"/>
      <w:outlineLvl w:val="1"/>
    </w:pPr>
    <w:rPr>
      <w:w w:val="100"/>
      <w:position w:val="-1"/>
      <w:sz w:val="32"/>
      <w:szCs w:val="32"/>
      <w:effect w:val="none"/>
      <w:vertAlign w:val="baseline"/>
      <w:cs w:val="0"/>
      <w:em w:val="none"/>
      <w:lang w:bidi="ar-SA" w:eastAsia="zh-CN"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Fontdeparagrafimplicit1">
    <w:name w:val="Font de paragraf implicit1"/>
    <w:next w:val="Fontdeparagrafimplicit1"/>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DejaVu Sans" w:cs="FreeSans" w:eastAsia="Droid Sans Fallback" w:hAnsi="DejaVu Sans"/>
      <w:w w:val="100"/>
      <w:position w:val="-1"/>
      <w:sz w:val="28"/>
      <w:szCs w:val="28"/>
      <w:effect w:val="none"/>
      <w:vertAlign w:val="baseline"/>
      <w:cs w:val="0"/>
      <w:em w:val="none"/>
      <w:lang w:bidi="ar-SA" w:eastAsia="zh-CN" w:val="en-US"/>
    </w:rPr>
  </w:style>
  <w:style w:type="paragraph" w:styleId="BodyText">
    <w:name w:val="Body Text"/>
    <w:basedOn w:val="Normal"/>
    <w:next w:val="BodyText"/>
    <w:autoRedefine w:val="0"/>
    <w:hidden w:val="0"/>
    <w:qFormat w:val="0"/>
    <w:pPr>
      <w:suppressAutoHyphens w:val="0"/>
      <w:spacing w:after="140" w:before="0" w:line="288" w:lineRule="auto"/>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List">
    <w:name w:val="List"/>
    <w:basedOn w:val="BodyText"/>
    <w:next w:val="List"/>
    <w:autoRedefine w:val="0"/>
    <w:hidden w:val="0"/>
    <w:qFormat w:val="0"/>
    <w:pPr>
      <w:suppressAutoHyphens w:val="0"/>
      <w:spacing w:after="140" w:before="0" w:line="288" w:lineRule="auto"/>
      <w:ind w:leftChars="-1" w:rightChars="0" w:firstLineChars="-1"/>
      <w:textDirection w:val="btLr"/>
      <w:textAlignment w:val="top"/>
      <w:outlineLvl w:val="0"/>
    </w:pPr>
    <w:rPr>
      <w:rFonts w:ascii="Libre Baskerville" w:cs="FreeSans" w:hAnsi="Libre Baskerville"/>
      <w:w w:val="100"/>
      <w:position w:val="-1"/>
      <w:sz w:val="24"/>
      <w:szCs w:val="24"/>
      <w:effect w:val="none"/>
      <w:vertAlign w:val="baseline"/>
      <w:cs w:val="0"/>
      <w:em w:val="none"/>
      <w:lang w:bidi="ar-SA" w:eastAsia="zh-CN"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re Baskerville" w:cs="FreeSans" w:hAnsi="Libre Baskerville"/>
      <w:i w:val="1"/>
      <w:iCs w:val="1"/>
      <w:w w:val="100"/>
      <w:position w:val="-1"/>
      <w:sz w:val="24"/>
      <w:szCs w:val="24"/>
      <w:effect w:val="none"/>
      <w:vertAlign w:val="baseline"/>
      <w:cs w:val="0"/>
      <w:em w:val="none"/>
      <w:lang w:bidi="ar-SA" w:eastAsia="zh-CN"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rFonts w:ascii="Libre Baskerville" w:cs="FreeSans" w:hAnsi="Libre Baskerville"/>
      <w:w w:val="100"/>
      <w:position w:val="-1"/>
      <w:sz w:val="24"/>
      <w:szCs w:val="24"/>
      <w:effect w:val="none"/>
      <w:vertAlign w:val="baseline"/>
      <w:cs w:val="0"/>
      <w:em w:val="none"/>
      <w:lang w:bidi="ar-SA" w:eastAsia="zh-CN" w:val="en-US"/>
    </w:rPr>
  </w:style>
  <w:style w:type="paragraph" w:styleId="Normal(Web)">
    <w:name w:val="Normal (Web)"/>
    <w:basedOn w:val="Normal"/>
    <w:next w:val="Normal(Web)"/>
    <w:autoRedefine w:val="0"/>
    <w:hidden w:val="0"/>
    <w:qFormat w:val="0"/>
    <w:pPr>
      <w:suppressAutoHyphens w:val="0"/>
      <w:spacing w:after="280" w:before="280"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zh-CN" w:val="en-US"/>
    </w:rPr>
  </w:style>
  <w:style w:type="paragraph" w:styleId="Header">
    <w:name w:val="Header"/>
    <w:basedOn w:val="Normal"/>
    <w:next w:val="Header"/>
    <w:autoRedefine w:val="0"/>
    <w:hidden w:val="0"/>
    <w:qFormat w:val="0"/>
    <w:pPr>
      <w:suppressLineNumbers w:val="1"/>
      <w:tabs>
        <w:tab w:val="center" w:leader="none" w:pos="4950"/>
        <w:tab w:val="right" w:leader="none" w:pos="990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zh-CN"/>
    </w:rPr>
  </w:style>
  <w:style w:type="paragraph" w:styleId="BalloonText">
    <w:name w:val="Balloon Text"/>
    <w:basedOn w:val="Normal"/>
    <w:next w:val="BalloonText"/>
    <w:autoRedefine w:val="0"/>
    <w:hidden w:val="0"/>
    <w:qFormat w:val="1"/>
    <w:pPr>
      <w:suppressAutoHyphens w:val="0"/>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zh-CN"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zh-CN"/>
    </w:rPr>
  </w:style>
  <w:style w:type="character" w:styleId="Heading1Char">
    <w:name w:val="Heading 1 Char"/>
    <w:next w:val="Heading1Char"/>
    <w:autoRedefine w:val="0"/>
    <w:hidden w:val="0"/>
    <w:qFormat w:val="0"/>
    <w:rPr>
      <w:b w:val="1"/>
      <w:bCs w:val="1"/>
      <w:w w:val="100"/>
      <w:position w:val="-1"/>
      <w:sz w:val="32"/>
      <w:szCs w:val="32"/>
      <w:effect w:val="none"/>
      <w:vertAlign w:val="baseline"/>
      <w:cs w:val="0"/>
      <w:em w:val="none"/>
      <w:lang w:eastAsia="ro-RO"/>
    </w:rPr>
  </w:style>
  <w:style w:type="character" w:styleId="Heading2Char">
    <w:name w:val="Heading 2 Char"/>
    <w:next w:val="Heading2Char"/>
    <w:autoRedefine w:val="0"/>
    <w:hidden w:val="0"/>
    <w:qFormat w:val="0"/>
    <w:rPr>
      <w:w w:val="100"/>
      <w:position w:val="-1"/>
      <w:sz w:val="32"/>
      <w:szCs w:val="32"/>
      <w:effect w:val="none"/>
      <w:vertAlign w:val="baseline"/>
      <w:cs w:val="0"/>
      <w:em w:val="none"/>
      <w:lang w:eastAsia="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Mu7BvngTGRfuMVc3Y69GepGTQ==">AMUW2mV2NZgPWH7tswY4WV7nDIfYQrDi7DP6zlxYbDYgWim6FZVx+nQqt0FcuMZV5I4GIHWtzg/RUS+EZtGY5tof5wrsoxY6B63vVwnRc6hmYm6W/eWua7zbPZRfR5kS3C4gZaQX56OB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2021-06-24T11:30:00Z</dcterms:created>
  <dc:creator>jkhj1</dc:creator>
</cp:coreProperties>
</file>